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ЗАВДАННЯ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 української мови та літератури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 клас</w:t>
      </w:r>
    </w:p>
    <w:p w:rsidR="00000000" w:rsidDel="00000000" w:rsidP="00000000" w:rsidRDefault="00000000" w:rsidRPr="00000000" w14:paraId="00000004">
      <w:pPr>
        <w:spacing w:after="0" w:line="276" w:lineRule="auto"/>
        <w:ind w:left="-1134" w:right="-284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Українська мова</w:t>
      </w:r>
    </w:p>
    <w:p w:rsidR="00000000" w:rsidDel="00000000" w:rsidP="00000000" w:rsidRDefault="00000000" w:rsidRPr="00000000" w14:paraId="00000005">
      <w:pPr>
        <w:spacing w:after="0" w:line="276" w:lineRule="auto"/>
        <w:ind w:left="-1134" w:right="-284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I. Виконати тестові завдання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1. Позначити рядок, у якому кількість букв відповідає кількості звуків: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А. рілля, корова, гілля, прийом;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Б. буряк, бур’ян, рядно, порядок;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В. яма, культура, драбина, повінь;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щирість, висиджує, вовк, ясність;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Д. кукурудза, ненавиджу, гуща, сяяти.</w:t>
      </w:r>
    </w:p>
    <w:p w:rsidR="00000000" w:rsidDel="00000000" w:rsidP="00000000" w:rsidRDefault="00000000" w:rsidRPr="00000000" w14:paraId="0000000D">
      <w:pPr>
        <w:spacing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2. Позначте рядок, у якому  всі іменники мають форму однини та множини: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А. листя, народ, вітер;</w:t>
        <w:br w:type="textWrapping"/>
        <w:t xml:space="preserve">Б. заметіль, корінь, свято;</w:t>
        <w:br w:type="textWrapping"/>
        <w:t xml:space="preserve">В. кроленя, сім’я, колосся;</w:t>
        <w:br w:type="textWrapping"/>
        <w:t xml:space="preserve">Г. подія, хуртовина, весілля;</w:t>
        <w:br w:type="textWrapping"/>
        <w:t xml:space="preserve">Д. армія, вибори, весна. </w:t>
      </w:r>
    </w:p>
    <w:p w:rsidR="00000000" w:rsidDel="00000000" w:rsidP="00000000" w:rsidRDefault="00000000" w:rsidRPr="00000000" w14:paraId="0000000E">
      <w:pPr>
        <w:spacing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Позначте рядок, у якому наголос падає на другий склад: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А. вільха, завдання, олень, феномен;</w:t>
      </w:r>
    </w:p>
    <w:p w:rsidR="00000000" w:rsidDel="00000000" w:rsidP="00000000" w:rsidRDefault="00000000" w:rsidRPr="00000000" w14:paraId="00000010">
      <w:pPr>
        <w:spacing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Б. предмет, квартал, параліч, слина;</w:t>
      </w:r>
    </w:p>
    <w:p w:rsidR="00000000" w:rsidDel="00000000" w:rsidP="00000000" w:rsidRDefault="00000000" w:rsidRPr="00000000" w14:paraId="00000011">
      <w:pPr>
        <w:spacing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В. одинадцять, корисний, всередині, навчання;</w:t>
      </w:r>
    </w:p>
    <w:p w:rsidR="00000000" w:rsidDel="00000000" w:rsidP="00000000" w:rsidRDefault="00000000" w:rsidRPr="00000000" w14:paraId="00000012">
      <w:pPr>
        <w:spacing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запитання, фартух, адже, дрова;</w:t>
      </w:r>
    </w:p>
    <w:p w:rsidR="00000000" w:rsidDel="00000000" w:rsidP="00000000" w:rsidRDefault="00000000" w:rsidRPr="00000000" w14:paraId="00000013">
      <w:pPr>
        <w:spacing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Д. бавовна, цемент, ненависть, рукопис.</w:t>
      </w:r>
    </w:p>
    <w:p w:rsidR="00000000" w:rsidDel="00000000" w:rsidP="00000000" w:rsidRDefault="00000000" w:rsidRPr="00000000" w14:paraId="00000014">
      <w:pPr>
        <w:tabs>
          <w:tab w:val="left" w:leader="none" w:pos="3444"/>
        </w:tabs>
        <w:spacing w:after="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   Літеру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слід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писати в усіх  словах рядка: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А. пр..борканий, пр..горілий, пр..краси, пр..красно;</w:t>
        <w:br w:type="textWrapping"/>
        <w:t xml:space="preserve">Б. пр..фронтовий, пр..подобний, пр..гощати, пр..хилити;</w:t>
        <w:br w:type="textWrapping"/>
        <w:t xml:space="preserve">В. пр..дніпровський, пр..міальний, пр..блуда, пр..красний;</w:t>
        <w:br w:type="textWrapping"/>
        <w:t xml:space="preserve">Г. пр..гаряче, пр..близно, пр..дставити, пр..бій;</w:t>
        <w:br w:type="textWrapping"/>
        <w:t xml:space="preserve">Д. пр..вільний, пр..гнобити, пр..старкуватий, пр..горілий.  </w:t>
      </w:r>
    </w:p>
    <w:p w:rsidR="00000000" w:rsidDel="00000000" w:rsidP="00000000" w:rsidRDefault="00000000" w:rsidRPr="00000000" w14:paraId="00000015">
      <w:pPr>
        <w:tabs>
          <w:tab w:val="left" w:leader="none" w:pos="3444"/>
        </w:tabs>
        <w:spacing w:after="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Префікс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з-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треба писати в обох словах рядка: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444"/>
        </w:tabs>
        <w:spacing w:after="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А. [с]плутати, [ш]шивати;</w:t>
      </w:r>
    </w:p>
    <w:p w:rsidR="00000000" w:rsidDel="00000000" w:rsidP="00000000" w:rsidRDefault="00000000" w:rsidRPr="00000000" w14:paraId="00000017">
      <w:pPr>
        <w:tabs>
          <w:tab w:val="left" w:leader="none" w:pos="3444"/>
        </w:tabs>
        <w:spacing w:after="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Б. [с]сунути, [с]цілювати;</w:t>
        <w:br w:type="textWrapping"/>
        <w:t xml:space="preserve">В. [с]хотіти, [ж]жалитися;</w:t>
      </w:r>
    </w:p>
    <w:p w:rsidR="00000000" w:rsidDel="00000000" w:rsidP="00000000" w:rsidRDefault="00000000" w:rsidRPr="00000000" w14:paraId="00000018">
      <w:pPr>
        <w:tabs>
          <w:tab w:val="left" w:leader="none" w:pos="3444"/>
        </w:tabs>
        <w:spacing w:after="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[с]касувати, [с]цілити;</w:t>
      </w:r>
    </w:p>
    <w:p w:rsidR="00000000" w:rsidDel="00000000" w:rsidP="00000000" w:rsidRDefault="00000000" w:rsidRPr="00000000" w14:paraId="00000019">
      <w:pPr>
        <w:tabs>
          <w:tab w:val="left" w:leader="none" w:pos="3444"/>
        </w:tabs>
        <w:spacing w:after="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Д. [с]фотографувати, [ш]шаленіти.</w:t>
      </w:r>
    </w:p>
    <w:p w:rsidR="00000000" w:rsidDel="00000000" w:rsidP="00000000" w:rsidRDefault="00000000" w:rsidRPr="00000000" w14:paraId="0000001A">
      <w:pPr>
        <w:tabs>
          <w:tab w:val="left" w:leader="none" w:pos="3444"/>
        </w:tabs>
        <w:spacing w:after="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Спільнокореневими є всі слова рядка: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444"/>
        </w:tabs>
        <w:spacing w:after="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А. вода, водити, підводник, водій;</w:t>
      </w:r>
    </w:p>
    <w:p w:rsidR="00000000" w:rsidDel="00000000" w:rsidP="00000000" w:rsidRDefault="00000000" w:rsidRPr="00000000" w14:paraId="0000001C">
      <w:pPr>
        <w:tabs>
          <w:tab w:val="left" w:leader="none" w:pos="3444"/>
        </w:tabs>
        <w:spacing w:after="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Б. село, села, сіл, у селі;</w:t>
      </w:r>
    </w:p>
    <w:p w:rsidR="00000000" w:rsidDel="00000000" w:rsidP="00000000" w:rsidRDefault="00000000" w:rsidRPr="00000000" w14:paraId="0000001D">
      <w:pPr>
        <w:tabs>
          <w:tab w:val="left" w:leader="none" w:pos="3444"/>
        </w:tabs>
        <w:spacing w:after="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В. міст, місточок, міщани, місто;</w:t>
      </w:r>
    </w:p>
    <w:p w:rsidR="00000000" w:rsidDel="00000000" w:rsidP="00000000" w:rsidRDefault="00000000" w:rsidRPr="00000000" w14:paraId="0000001E">
      <w:pPr>
        <w:tabs>
          <w:tab w:val="left" w:leader="none" w:pos="3444"/>
        </w:tabs>
        <w:spacing w:after="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зварити, зварю, звариш, зваримо;</w:t>
      </w:r>
    </w:p>
    <w:p w:rsidR="00000000" w:rsidDel="00000000" w:rsidP="00000000" w:rsidRDefault="00000000" w:rsidRPr="00000000" w14:paraId="0000001F">
      <w:pPr>
        <w:tabs>
          <w:tab w:val="left" w:leader="none" w:pos="3444"/>
        </w:tabs>
        <w:spacing w:after="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Д. дріб, дрібний, дріб’язок, дріб’язковий.   </w:t>
      </w:r>
    </w:p>
    <w:p w:rsidR="00000000" w:rsidDel="00000000" w:rsidP="00000000" w:rsidRDefault="00000000" w:rsidRPr="00000000" w14:paraId="00000020">
      <w:pPr>
        <w:tabs>
          <w:tab w:val="left" w:leader="none" w:pos="3444"/>
        </w:tabs>
        <w:spacing w:after="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21">
      <w:pPr>
        <w:tabs>
          <w:tab w:val="left" w:leader="none" w:pos="3444"/>
        </w:tabs>
        <w:spacing w:after="0" w:before="24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 Завдання на встановлення відповідностей</w:t>
      </w:r>
    </w:p>
    <w:p w:rsidR="00000000" w:rsidDel="00000000" w:rsidP="00000000" w:rsidRDefault="00000000" w:rsidRPr="00000000" w14:paraId="00000022">
      <w:pPr>
        <w:spacing w:before="240" w:line="276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Установіть відповідність між фразеологізмами та їх тлумаченням:</w:t>
      </w:r>
    </w:p>
    <w:p w:rsidR="00000000" w:rsidDel="00000000" w:rsidP="00000000" w:rsidRDefault="00000000" w:rsidRPr="00000000" w14:paraId="00000023">
      <w:pPr>
        <w:spacing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Брати бика за роги                    А. позбавляти кого-небудь спокою,</w:t>
      </w:r>
    </w:p>
    <w:p w:rsidR="00000000" w:rsidDel="00000000" w:rsidP="00000000" w:rsidRDefault="00000000" w:rsidRPr="00000000" w14:paraId="00000024">
      <w:pPr>
        <w:spacing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душевної рівноваги;</w:t>
      </w:r>
    </w:p>
    <w:p w:rsidR="00000000" w:rsidDel="00000000" w:rsidP="00000000" w:rsidRDefault="00000000" w:rsidRPr="00000000" w14:paraId="00000025">
      <w:pPr>
        <w:spacing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Брати в лещата                          Б. допомагати кому-небудь позбутися</w:t>
      </w:r>
    </w:p>
    <w:p w:rsidR="00000000" w:rsidDel="00000000" w:rsidP="00000000" w:rsidRDefault="00000000" w:rsidRPr="00000000" w14:paraId="00000026">
      <w:pPr>
        <w:spacing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злиднів;</w:t>
      </w:r>
    </w:p>
    <w:p w:rsidR="00000000" w:rsidDel="00000000" w:rsidP="00000000" w:rsidRDefault="00000000" w:rsidRPr="00000000" w14:paraId="00000027">
      <w:pPr>
        <w:spacing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Вибити з сідла                          В. діяти рішуче, не гаючись, починаючи </w:t>
      </w:r>
    </w:p>
    <w:p w:rsidR="00000000" w:rsidDel="00000000" w:rsidP="00000000" w:rsidRDefault="00000000" w:rsidRPr="00000000" w14:paraId="00000028">
      <w:pPr>
        <w:spacing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з найважливішого; </w:t>
      </w:r>
    </w:p>
    <w:p w:rsidR="00000000" w:rsidDel="00000000" w:rsidP="00000000" w:rsidRDefault="00000000" w:rsidRPr="00000000" w14:paraId="00000029">
      <w:pPr>
        <w:spacing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Витягти з багна                         Г. зустрічати кого-небудь вороже, з </w:t>
      </w:r>
    </w:p>
    <w:p w:rsidR="00000000" w:rsidDel="00000000" w:rsidP="00000000" w:rsidRDefault="00000000" w:rsidRPr="00000000" w14:paraId="0000002A">
      <w:pPr>
        <w:spacing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відвертою неприязню;</w:t>
      </w:r>
    </w:p>
    <w:p w:rsidR="00000000" w:rsidDel="00000000" w:rsidP="00000000" w:rsidRDefault="00000000" w:rsidRPr="00000000" w14:paraId="0000002B">
      <w:pPr>
        <w:spacing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Д. позбавляти свободи, захоплювати.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III. Завдання на встановлення відповідностей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Установіть відповідність: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Вид підрядного                                Приклад складнопідрядного речення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Означальне                  А. Хоч  гримлять кайдани, але встають </w:t>
      </w:r>
    </w:p>
    <w:p w:rsidR="00000000" w:rsidDel="00000000" w:rsidP="00000000" w:rsidRDefault="00000000" w:rsidRPr="00000000" w14:paraId="00000030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бійці вже нові, ідуть на шум.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З’ясувальне                  Б. Коли вона прокинулась, на столі вже горіла свіча.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Обставинне                  В. Добре тому ковалеві, що на обидві руки кує.</w:t>
      </w:r>
    </w:p>
    <w:p w:rsidR="00000000" w:rsidDel="00000000" w:rsidP="00000000" w:rsidRDefault="00000000" w:rsidRPr="00000000" w14:paraId="00000033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допустове                      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Обставинне                   Г. Я її навчу, як поважати брата.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умови</w:t>
      </w:r>
    </w:p>
    <w:p w:rsidR="00000000" w:rsidDel="00000000" w:rsidP="00000000" w:rsidRDefault="00000000" w:rsidRPr="00000000" w14:paraId="00000036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Д. Народ сам скує собі долю, аби тільки не заважали.</w:t>
      </w:r>
    </w:p>
    <w:p w:rsidR="00000000" w:rsidDel="00000000" w:rsidP="00000000" w:rsidRDefault="00000000" w:rsidRPr="00000000" w14:paraId="00000037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3444"/>
        </w:tabs>
        <w:spacing w:after="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IV.  Синтаксичний розбір речення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A">
      <w:pPr>
        <w:tabs>
          <w:tab w:val="left" w:leader="none" w:pos="3444"/>
        </w:tabs>
        <w:spacing w:after="0" w:before="240" w:line="276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Сонце давно зайшло, а небо над висотою ще світилося, переливалось барвами.    (О. Гончар).</w:t>
      </w:r>
    </w:p>
    <w:p w:rsidR="00000000" w:rsidDel="00000000" w:rsidP="00000000" w:rsidRDefault="00000000" w:rsidRPr="00000000" w14:paraId="0000003B">
      <w:pPr>
        <w:tabs>
          <w:tab w:val="left" w:leader="none" w:pos="3444"/>
        </w:tabs>
        <w:spacing w:after="0" w:before="240" w:line="276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3C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V. Есе на тему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«Життя – найбільша цінність».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Олімпіада І етап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Українська література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1б.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Гроном п’ятірним...» умовно називають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«київських неокласиків»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 «Руську трійцю»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«Плеяду»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Кирило-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Мефодіївське братство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1б.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"Правильно вказано ознаки новели «Я (Романтика)» в кожному рядку, ОКРІМ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розповідь від третьої особи, драматизм, внутрішні монологи героя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Б.  глибокий психологізм, відмова від традиційного описового реалізму, часові зміщення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В. зіткнення віддалених епізодів, історичні алюзії, асоціації (термін «версальці» тощо)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символічний зміст образів, деталей, наявність зорового і звукового тла подій"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4б.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"Увідповідніть ім’я та прізвище письменника з висловлюванням про нього.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Ім’я та прізвище письменника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Юрій Яновський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Микола Фітільов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Максим Рильський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Павло Тичина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Висловлювання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«Революціонер з голови до п’ят, [...] міцно зв’язаний з кращими традиціями української художньої літератури: можна сказати, що шукання [...] почались там, де урвалися шукання Коцюбинського»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Б. «Саме 15-річним юнаком він видав першу поетичну збірку “На білих островах”, репринтне видання якої здійснено в ювілейний рік за підтримки редакції газети “Голос України”».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«Ще в ранній юності [...] романтично закохався водночас у двох чарівних сестер — Полю та Інну Коновал — доньок чернігівського поета Івана Коновала (Вороньківського)»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«Читач мандрує разом із героями з майбутнього в минуле. Таємничі, часом небезпечні пригоди змінюють одна одну. Дія відбувається то в Одесі, то в Італії, Румунії, навіть на острові Ява»."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4б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Указати відповідність між назвою твору та ім’ям персонажа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  В.Стефаник «Камінний хрест»                        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   Л.Українка «Лісова пісня»  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 О.Кобилянська «Меланхолійний вальс»          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4   М.Коцюбинський «Тіні забутих предків»     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   Мавка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   Іван Палійчук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  Іван Дідух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   Софія Дорошенко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2б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"Установити відповідність між назвами творів та їхніми авторами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 «У теплі дні збирання винограду»          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  " Ніч... а човен-як срібний птах"           .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 " Холодна тиша. Місяцю надламаний... "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" Уривок з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поеми "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  М.Рильський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 Є. Плужник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 Є. Маланюк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Г)  В. Свідзінський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 б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Зробити ідейно-художній аналіз(паспорт) вірша.   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Задивляюсь у твої зіниці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Голубі й тривожні, ніби рань.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Крешуть з них червоні блискавиці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Революцій, бунтів і повстань.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Україно! Ти для мене диво!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 нехай пливе за роком рік,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Буду, мамо горда і вродлива,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тебе дивуватися повік…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Одійдіте, недруги лукаві!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Друзі, зачекайте на путі!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Маю я святе синівське право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матір’ю побуть на самоті.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Рідко, нене, згадують про тебе,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Дні занадто куці та малі,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Ще не всі чорти живуть на небі,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Ходить їх до біса на землі.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Бачиш, з ними щогодини б’юся,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Чуєш — битви споконвічний грюк!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 же я без друзів обійдуся,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Без лобів їх, без очей і рук?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Україно, ти моя молитва,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 моя розпука вікова…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Гримотить над світом люта битва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твоє життя, твої права.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Ради тебе перли в душу сію,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Ради тебе мислю і творю…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Хай мовчать Америки й Росії,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 я з тобою говорю.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Хай палають хмари бурякові,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Хай сичать образи — все одно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проллюся крапелькою крові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твоє священне знамено.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В. Симоненко</w:t>
      </w:r>
    </w:p>
    <w:p w:rsidR="00000000" w:rsidDel="00000000" w:rsidP="00000000" w:rsidRDefault="00000000" w:rsidRPr="00000000" w14:paraId="000000B2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