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A43" w:rsidRDefault="003A0A4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Учні 2-Б класу долучилися до тижня «Знайомимось. Досліджуємо. Вивчаємо.» (8.04 – 12.04.2024)</w:t>
      </w:r>
    </w:p>
    <w:p w:rsidR="00CB38D4" w:rsidRDefault="003A0A4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Діти досліджували рослинний і тваринний світ навесні. </w:t>
      </w:r>
      <w:r w:rsidR="00CB38D4">
        <w:rPr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pt;height:622.8pt">
            <v:imagedata r:id="rId5" o:title="0-02-05-26b35f9dc3d3c2e4d376aa9c428360d1cbab8cac16e513b6f5ead537fcaafbd5_5c2244884958b4a"/>
          </v:shape>
        </w:pict>
      </w:r>
      <w:r w:rsidR="00CB38D4">
        <w:rPr>
          <w:sz w:val="32"/>
          <w:szCs w:val="32"/>
          <w:lang w:val="uk-UA"/>
        </w:rPr>
        <w:lastRenderedPageBreak/>
        <w:pict>
          <v:shape id="_x0000_i1027" type="#_x0000_t75" style="width:467.3pt;height:622.8pt">
            <v:imagedata r:id="rId6" o:title="0-02-05-524b7304636ceb777417148fef71610ff878872bf132728a2f20e99461a4bd1c_8a4c2d27df9c205b"/>
          </v:shape>
        </w:pict>
      </w: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pict>
          <v:shape id="_x0000_i1028" type="#_x0000_t75" style="width:467.3pt;height:622.8pt">
            <v:imagedata r:id="rId7" o:title="0-02-05-7f5ac6a23ecc62ec4ffdac3627478c8e1c2f31ea07ce9904fc1ee4a2cc2f01c0_33fb3d1ec1f43b"/>
          </v:shape>
        </w:pict>
      </w: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</w:p>
    <w:p w:rsidR="00713EA2" w:rsidRDefault="00CB38D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Вс</w:t>
      </w:r>
      <w:r w:rsidR="003A0A43">
        <w:rPr>
          <w:sz w:val="32"/>
          <w:szCs w:val="32"/>
          <w:lang w:val="uk-UA"/>
        </w:rPr>
        <w:t>тановлювали взаємозв</w:t>
      </w:r>
      <w:r w:rsidR="003A0A43" w:rsidRPr="003A0A43">
        <w:rPr>
          <w:sz w:val="32"/>
          <w:szCs w:val="32"/>
          <w:lang w:val="uk-UA"/>
        </w:rPr>
        <w:t>’</w:t>
      </w:r>
      <w:r w:rsidR="003A0A43">
        <w:rPr>
          <w:sz w:val="32"/>
          <w:szCs w:val="32"/>
          <w:lang w:val="uk-UA"/>
        </w:rPr>
        <w:t xml:space="preserve">язки між флорою і фауною. </w:t>
      </w:r>
    </w:p>
    <w:p w:rsidR="00B24486" w:rsidRDefault="00B24486">
      <w:pPr>
        <w:rPr>
          <w:sz w:val="32"/>
          <w:szCs w:val="32"/>
          <w:lang w:val="uk-UA"/>
        </w:rPr>
      </w:pPr>
    </w:p>
    <w:p w:rsidR="00B24486" w:rsidRDefault="00B24486">
      <w:pPr>
        <w:rPr>
          <w:sz w:val="32"/>
          <w:szCs w:val="32"/>
          <w:lang w:val="uk-UA"/>
        </w:rPr>
      </w:pPr>
    </w:p>
    <w:p w:rsidR="00B24486" w:rsidRDefault="00CB38D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pict>
          <v:shape id="_x0000_i1029" type="#_x0000_t75" style="width:467.3pt;height:622.8pt">
            <v:imagedata r:id="rId8" o:title="0-02-05-b390db1c7b3413d8b0bfce5d2cb64e66151334eb45aa18f70c526a0506aca96f_ab9f12d655a9ba68"/>
          </v:shape>
        </w:pict>
      </w:r>
    </w:p>
    <w:p w:rsidR="00B24486" w:rsidRDefault="00B24486">
      <w:pPr>
        <w:rPr>
          <w:sz w:val="32"/>
          <w:szCs w:val="32"/>
          <w:lang w:val="uk-UA"/>
        </w:rPr>
      </w:pPr>
    </w:p>
    <w:p w:rsidR="00B24486" w:rsidRDefault="00B24486">
      <w:pPr>
        <w:rPr>
          <w:sz w:val="32"/>
          <w:szCs w:val="32"/>
          <w:lang w:val="uk-UA"/>
        </w:rPr>
      </w:pPr>
    </w:p>
    <w:p w:rsidR="00B24486" w:rsidRDefault="00B24486">
      <w:pPr>
        <w:rPr>
          <w:sz w:val="32"/>
          <w:szCs w:val="32"/>
          <w:lang w:val="uk-UA"/>
        </w:rPr>
      </w:pPr>
    </w:p>
    <w:p w:rsidR="00B24486" w:rsidRDefault="00B2448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pict>
          <v:shape id="_x0000_i1025" type="#_x0000_t75" style="width:467.3pt;height:622.8pt">
            <v:imagedata r:id="rId9" o:title="0-02-05-0aa36012e12121970305da744f34de8db331141d833b25cabca24d5c7a7d1100_c676ab65537e8433"/>
          </v:shape>
        </w:pict>
      </w:r>
    </w:p>
    <w:p w:rsidR="003A0A43" w:rsidRDefault="00B2448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Знайомились із рослинами і тваринами занесеними до Червоної книги України.</w:t>
      </w:r>
    </w:p>
    <w:p w:rsidR="00CB38D4" w:rsidRDefault="00F8786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pict>
          <v:shape id="_x0000_i1030" type="#_x0000_t75" style="width:466.55pt;height:349.9pt">
            <v:imagedata r:id="rId10" o:title="0-02-05-f02db81c84f22098389c95e12f5a3c5e66800ac9b61813e1a14c45c82f96a19f_ee6f218f4932117"/>
          </v:shape>
        </w:pict>
      </w: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CB38D4">
      <w:pPr>
        <w:rPr>
          <w:sz w:val="32"/>
          <w:szCs w:val="32"/>
          <w:lang w:val="uk-UA"/>
        </w:rPr>
      </w:pPr>
    </w:p>
    <w:p w:rsidR="00CB38D4" w:rsidRDefault="00F8786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pict>
          <v:shape id="_x0000_i1031" type="#_x0000_t75" style="width:466.55pt;height:349.9pt">
            <v:imagedata r:id="rId11" o:title="0-02-05-6e567ca2ed0077e41f3af0e7709e2b1d94697b8cbd50142182218405c77b5f1e_89c26951f6fc8ab7"/>
          </v:shape>
        </w:pict>
      </w:r>
    </w:p>
    <w:p w:rsidR="00CB38D4" w:rsidRDefault="00CB38D4">
      <w:pPr>
        <w:rPr>
          <w:sz w:val="32"/>
          <w:szCs w:val="32"/>
          <w:lang w:val="uk-UA"/>
        </w:rPr>
      </w:pPr>
    </w:p>
    <w:p w:rsidR="00B24486" w:rsidRDefault="00B2448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Вивчали історію рідного селища.</w:t>
      </w:r>
    </w:p>
    <w:p w:rsidR="00F87866" w:rsidRDefault="00F8786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pict>
          <v:shape id="_x0000_i1032" type="#_x0000_t75" style="width:466.55pt;height:349.9pt">
            <v:imagedata r:id="rId12" o:title="0-02-05-72a7afcc586a29ad0996de54f20d65a04bdb6be451e45ddcc040285b7a9c51e5_aa3334bdfddb80fe"/>
          </v:shape>
        </w:pict>
      </w:r>
    </w:p>
    <w:p w:rsidR="00F87866" w:rsidRDefault="00F8786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pict>
          <v:shape id="_x0000_i1034" type="#_x0000_t75" style="width:466.55pt;height:349.9pt">
            <v:imagedata r:id="rId13" o:title="0-02-05-77c0d293c574ffa363fe3a94ef8cb2c0abd3e51d6fbe94ccbd050fcd9e59160e_ac6e681cbd202d9"/>
          </v:shape>
        </w:pict>
      </w:r>
      <w:r>
        <w:rPr>
          <w:sz w:val="32"/>
          <w:szCs w:val="32"/>
          <w:lang w:val="uk-UA"/>
        </w:rPr>
        <w:pict>
          <v:shape id="_x0000_i1033" type="#_x0000_t75" style="width:466.55pt;height:349.9pt">
            <v:imagedata r:id="rId14" o:title="0-02-05-49b731c7d4d772b533de0ecd4b3d9350bc382e4abb3672f0a02a0fe65529fa9a_f7f2c8522530bf"/>
          </v:shape>
        </w:pict>
      </w:r>
    </w:p>
    <w:p w:rsidR="00B24486" w:rsidRDefault="00B2448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Вчилися бережно ставит</w:t>
      </w:r>
      <w:r w:rsidR="00875CAB">
        <w:rPr>
          <w:sz w:val="32"/>
          <w:szCs w:val="32"/>
          <w:lang w:val="uk-UA"/>
        </w:rPr>
        <w:t>ися до природи, до її краси.</w:t>
      </w:r>
    </w:p>
    <w:p w:rsidR="00875CAB" w:rsidRPr="003A0A43" w:rsidRDefault="00875CAB">
      <w:pPr>
        <w:rPr>
          <w:sz w:val="32"/>
          <w:szCs w:val="32"/>
          <w:lang w:val="uk-UA"/>
        </w:rPr>
      </w:pPr>
      <w:bookmarkStart w:id="0" w:name="_GoBack"/>
      <w:bookmarkEnd w:id="0"/>
      <w:r>
        <w:rPr>
          <w:sz w:val="32"/>
          <w:szCs w:val="32"/>
          <w:lang w:val="uk-UA"/>
        </w:rPr>
        <w:pict>
          <v:shape id="_x0000_i1035" type="#_x0000_t75" style="width:466.55pt;height:349.9pt">
            <v:imagedata r:id="rId15" o:title="0-02-05-ada4e10ca00e5da685a52efed2d9bb4c20315f284d5014c060e8d4158572f55a_fd69d1904bbbdf57"/>
          </v:shape>
        </w:pict>
      </w:r>
    </w:p>
    <w:sectPr w:rsidR="00875CAB" w:rsidRPr="003A0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A43"/>
    <w:rsid w:val="003A0A43"/>
    <w:rsid w:val="00713EA2"/>
    <w:rsid w:val="00875CAB"/>
    <w:rsid w:val="00B24486"/>
    <w:rsid w:val="00CB38D4"/>
    <w:rsid w:val="00F8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rozumniki</cp:lastModifiedBy>
  <cp:revision>2</cp:revision>
  <dcterms:created xsi:type="dcterms:W3CDTF">2024-04-24T09:00:00Z</dcterms:created>
  <dcterms:modified xsi:type="dcterms:W3CDTF">2024-04-24T09:55:00Z</dcterms:modified>
</cp:coreProperties>
</file>